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597" w:rsidRDefault="00CF2597" w:rsidP="00CF2597">
      <w:pPr>
        <w:widowControl/>
        <w:spacing w:line="400" w:lineRule="exact"/>
        <w:jc w:val="left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附件1：</w:t>
      </w:r>
    </w:p>
    <w:p w:rsidR="00CF2597" w:rsidRDefault="00CF2597" w:rsidP="00CF2597">
      <w:pPr>
        <w:widowControl/>
        <w:spacing w:beforeLines="200" w:afterLines="100" w:line="6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党员身份证明</w:t>
      </w:r>
    </w:p>
    <w:p w:rsidR="00CF2597" w:rsidRDefault="00CF2597" w:rsidP="00CF2597">
      <w:pPr>
        <w:spacing w:line="72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4"/>
        </w:rPr>
      </w:pPr>
      <w:r>
        <w:rPr>
          <w:rFonts w:ascii="仿宋_GB2312" w:eastAsia="仿宋_GB2312" w:hAnsi="宋体" w:cs="宋体" w:hint="eastAsia"/>
          <w:kern w:val="0"/>
          <w:sz w:val="28"/>
          <w:szCs w:val="24"/>
        </w:rPr>
        <w:t>兹证明</w:t>
      </w:r>
      <w:r>
        <w:rPr>
          <w:rFonts w:ascii="仿宋_GB2312" w:eastAsia="仿宋_GB2312" w:hAnsi="宋体" w:cs="宋体"/>
          <w:kern w:val="0"/>
          <w:sz w:val="28"/>
          <w:szCs w:val="24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28"/>
          <w:szCs w:val="24"/>
          <w:u w:val="single"/>
        </w:rPr>
        <w:t xml:space="preserve">  </w:t>
      </w:r>
      <w:r>
        <w:rPr>
          <w:rFonts w:ascii="仿宋_GB2312" w:eastAsia="仿宋_GB2312" w:hAnsi="宋体" w:cs="宋体"/>
          <w:kern w:val="0"/>
          <w:sz w:val="28"/>
          <w:szCs w:val="24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4"/>
        </w:rPr>
        <w:t>同志（</w:t>
      </w:r>
      <w:r>
        <w:rPr>
          <w:rFonts w:ascii="仿宋_GB2312" w:eastAsia="仿宋_GB2312" w:hAnsi="宋体" w:cs="宋体"/>
          <w:kern w:val="0"/>
          <w:sz w:val="28"/>
          <w:szCs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4"/>
          <w:u w:val="single"/>
        </w:rPr>
        <w:t xml:space="preserve">  </w:t>
      </w:r>
      <w:r>
        <w:rPr>
          <w:rFonts w:ascii="仿宋_GB2312" w:eastAsia="仿宋_GB2312" w:hAnsi="宋体" w:cs="宋体"/>
          <w:kern w:val="0"/>
          <w:sz w:val="28"/>
          <w:szCs w:val="24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4"/>
        </w:rPr>
        <w:t>年</w:t>
      </w:r>
      <w:r>
        <w:rPr>
          <w:rFonts w:ascii="仿宋_GB2312" w:eastAsia="仿宋_GB2312" w:hAnsi="宋体" w:cs="宋体"/>
          <w:kern w:val="0"/>
          <w:sz w:val="28"/>
          <w:szCs w:val="24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4"/>
        </w:rPr>
        <w:t>月出生，性别</w:t>
      </w:r>
      <w:r>
        <w:rPr>
          <w:rFonts w:ascii="仿宋_GB2312" w:eastAsia="仿宋_GB2312" w:hAnsi="宋体" w:cs="宋体"/>
          <w:kern w:val="0"/>
          <w:sz w:val="28"/>
          <w:szCs w:val="24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4"/>
          <w:u w:val="single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4"/>
        </w:rPr>
        <w:t xml:space="preserve">），身份证号码 </w:t>
      </w:r>
      <w:r>
        <w:rPr>
          <w:rFonts w:ascii="仿宋_GB2312" w:eastAsia="仿宋_GB2312" w:hAnsi="宋体" w:cs="宋体" w:hint="eastAsia"/>
          <w:kern w:val="0"/>
          <w:sz w:val="28"/>
          <w:szCs w:val="24"/>
          <w:u w:val="single"/>
        </w:rPr>
        <w:t xml:space="preserve">                        </w:t>
      </w:r>
      <w:r>
        <w:rPr>
          <w:rFonts w:ascii="仿宋_GB2312" w:eastAsia="仿宋_GB2312" w:hAnsi="宋体" w:cs="宋体" w:hint="eastAsia"/>
          <w:kern w:val="0"/>
          <w:sz w:val="28"/>
          <w:szCs w:val="24"/>
        </w:rPr>
        <w:t>，于</w:t>
      </w:r>
      <w:r>
        <w:rPr>
          <w:rFonts w:ascii="仿宋_GB2312" w:eastAsia="仿宋_GB2312" w:hAnsi="宋体" w:cs="宋体"/>
          <w:kern w:val="0"/>
          <w:sz w:val="28"/>
          <w:szCs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4"/>
          <w:u w:val="single"/>
        </w:rPr>
        <w:t xml:space="preserve">    </w:t>
      </w:r>
      <w:r>
        <w:rPr>
          <w:rFonts w:ascii="仿宋_GB2312" w:eastAsia="仿宋_GB2312" w:hAnsi="宋体" w:cs="宋体"/>
          <w:kern w:val="0"/>
          <w:sz w:val="28"/>
          <w:szCs w:val="24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4"/>
        </w:rPr>
        <w:t>年</w:t>
      </w:r>
      <w:r>
        <w:rPr>
          <w:rFonts w:ascii="仿宋_GB2312" w:eastAsia="仿宋_GB2312" w:hAnsi="宋体" w:cs="宋体"/>
          <w:kern w:val="0"/>
          <w:sz w:val="28"/>
          <w:szCs w:val="24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4"/>
        </w:rPr>
        <w:t>月</w:t>
      </w:r>
      <w:r>
        <w:rPr>
          <w:rFonts w:ascii="仿宋_GB2312" w:eastAsia="仿宋_GB2312" w:hAnsi="宋体" w:cs="宋体"/>
          <w:kern w:val="0"/>
          <w:sz w:val="28"/>
          <w:szCs w:val="24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4"/>
        </w:rPr>
        <w:t>日由</w:t>
      </w:r>
    </w:p>
    <w:p w:rsidR="00CF2597" w:rsidRDefault="00CF2597" w:rsidP="00CF2597">
      <w:pPr>
        <w:spacing w:line="720" w:lineRule="auto"/>
        <w:jc w:val="left"/>
        <w:rPr>
          <w:rFonts w:ascii="仿宋_GB2312" w:eastAsia="仿宋_GB2312" w:hAnsi="宋体" w:cs="宋体"/>
          <w:kern w:val="0"/>
          <w:sz w:val="28"/>
          <w:szCs w:val="24"/>
        </w:rPr>
      </w:pPr>
      <w:r>
        <w:rPr>
          <w:rFonts w:ascii="仿宋_GB2312" w:eastAsia="仿宋_GB2312" w:hAnsi="宋体" w:cs="宋体" w:hint="eastAsia"/>
          <w:kern w:val="0"/>
          <w:sz w:val="28"/>
          <w:szCs w:val="24"/>
          <w:u w:val="single"/>
        </w:rPr>
        <w:t xml:space="preserve">              </w:t>
      </w:r>
      <w:r>
        <w:rPr>
          <w:rFonts w:ascii="仿宋_GB2312" w:eastAsia="仿宋_GB2312" w:hAnsi="宋体" w:cs="宋体" w:hint="eastAsia"/>
          <w:kern w:val="0"/>
          <w:sz w:val="28"/>
          <w:szCs w:val="24"/>
        </w:rPr>
        <w:t>党支部发展为中共预备党员，并由</w:t>
      </w:r>
      <w:r>
        <w:rPr>
          <w:rFonts w:ascii="仿宋_GB2312" w:eastAsia="仿宋_GB2312" w:hAnsi="宋体" w:cs="宋体"/>
          <w:kern w:val="0"/>
          <w:sz w:val="28"/>
          <w:szCs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4"/>
          <w:u w:val="single"/>
        </w:rPr>
        <w:t xml:space="preserve">     </w:t>
      </w:r>
      <w:r>
        <w:rPr>
          <w:rFonts w:ascii="仿宋_GB2312" w:eastAsia="仿宋_GB2312" w:hAnsi="宋体" w:cs="宋体"/>
          <w:kern w:val="0"/>
          <w:sz w:val="28"/>
          <w:szCs w:val="24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4"/>
          <w:u w:val="single"/>
        </w:rPr>
        <w:t xml:space="preserve">    </w:t>
      </w:r>
      <w:r>
        <w:rPr>
          <w:rFonts w:ascii="仿宋_GB2312" w:eastAsia="仿宋_GB2312" w:hAnsi="宋体" w:cs="宋体"/>
          <w:kern w:val="0"/>
          <w:sz w:val="28"/>
          <w:szCs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4"/>
        </w:rPr>
        <w:t>党委审批通过。</w:t>
      </w:r>
      <w:r>
        <w:rPr>
          <w:rFonts w:ascii="仿宋_GB2312" w:eastAsia="仿宋_GB2312" w:hAnsi="宋体" w:cs="宋体"/>
          <w:kern w:val="0"/>
          <w:sz w:val="28"/>
          <w:szCs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4"/>
          <w:u w:val="single"/>
        </w:rPr>
        <w:t xml:space="preserve">    </w:t>
      </w:r>
      <w:r>
        <w:rPr>
          <w:rFonts w:ascii="仿宋_GB2312" w:eastAsia="仿宋_GB2312" w:hAnsi="宋体" w:cs="宋体"/>
          <w:kern w:val="0"/>
          <w:sz w:val="28"/>
          <w:szCs w:val="24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4"/>
        </w:rPr>
        <w:t>年</w:t>
      </w:r>
      <w:r>
        <w:rPr>
          <w:rFonts w:ascii="仿宋_GB2312" w:eastAsia="仿宋_GB2312" w:hAnsi="宋体" w:cs="宋体"/>
          <w:kern w:val="0"/>
          <w:sz w:val="28"/>
          <w:szCs w:val="24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4"/>
          <w:u w:val="single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4"/>
        </w:rPr>
        <w:t>月</w:t>
      </w:r>
      <w:r>
        <w:rPr>
          <w:rFonts w:ascii="仿宋_GB2312" w:eastAsia="仿宋_GB2312" w:hAnsi="宋体" w:cs="宋体"/>
          <w:kern w:val="0"/>
          <w:sz w:val="28"/>
          <w:szCs w:val="24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4"/>
          <w:u w:val="single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4"/>
        </w:rPr>
        <w:t>日由</w:t>
      </w:r>
      <w:r>
        <w:rPr>
          <w:rFonts w:ascii="仿宋_GB2312" w:eastAsia="仿宋_GB2312" w:hAnsi="宋体" w:cs="宋体" w:hint="eastAsia"/>
          <w:kern w:val="0"/>
          <w:sz w:val="28"/>
          <w:szCs w:val="24"/>
          <w:u w:val="single"/>
        </w:rPr>
        <w:t xml:space="preserve">              </w:t>
      </w:r>
      <w:r>
        <w:rPr>
          <w:rFonts w:ascii="仿宋_GB2312" w:eastAsia="仿宋_GB2312" w:hAnsi="宋体" w:cs="宋体" w:hint="eastAsia"/>
          <w:kern w:val="0"/>
          <w:sz w:val="28"/>
          <w:szCs w:val="24"/>
        </w:rPr>
        <w:t>党支部转为中共正式党员，并由</w:t>
      </w:r>
      <w:r>
        <w:rPr>
          <w:rFonts w:ascii="仿宋_GB2312" w:eastAsia="仿宋_GB2312" w:hAnsi="宋体" w:cs="宋体"/>
          <w:kern w:val="0"/>
          <w:sz w:val="28"/>
          <w:szCs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4"/>
          <w:u w:val="single"/>
        </w:rPr>
        <w:t xml:space="preserve">     </w:t>
      </w:r>
      <w:r>
        <w:rPr>
          <w:rFonts w:ascii="仿宋_GB2312" w:eastAsia="仿宋_GB2312" w:hAnsi="宋体" w:cs="宋体"/>
          <w:kern w:val="0"/>
          <w:sz w:val="28"/>
          <w:szCs w:val="24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4"/>
          <w:u w:val="single"/>
        </w:rPr>
        <w:t xml:space="preserve">    </w:t>
      </w:r>
      <w:r>
        <w:rPr>
          <w:rFonts w:ascii="仿宋_GB2312" w:eastAsia="仿宋_GB2312" w:hAnsi="宋体" w:cs="宋体"/>
          <w:kern w:val="0"/>
          <w:sz w:val="28"/>
          <w:szCs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4"/>
        </w:rPr>
        <w:t>党委审批通过。</w:t>
      </w:r>
    </w:p>
    <w:p w:rsidR="00CF2597" w:rsidRDefault="00CF2597" w:rsidP="00CF2597">
      <w:pPr>
        <w:spacing w:line="720" w:lineRule="auto"/>
        <w:ind w:firstLineChars="196" w:firstLine="549"/>
        <w:jc w:val="left"/>
        <w:rPr>
          <w:rFonts w:ascii="仿宋_GB2312" w:eastAsia="仿宋_GB2312" w:hAnsi="宋体" w:cs="宋体"/>
          <w:kern w:val="0"/>
          <w:sz w:val="28"/>
          <w:szCs w:val="24"/>
        </w:rPr>
      </w:pPr>
      <w:r>
        <w:rPr>
          <w:rFonts w:ascii="仿宋_GB2312" w:eastAsia="仿宋_GB2312" w:hAnsi="宋体" w:cs="宋体" w:hint="eastAsia"/>
          <w:kern w:val="0"/>
          <w:sz w:val="28"/>
          <w:szCs w:val="24"/>
        </w:rPr>
        <w:t>特此证明。</w:t>
      </w:r>
    </w:p>
    <w:p w:rsidR="00CF2597" w:rsidRDefault="00CF2597" w:rsidP="00CF2597">
      <w:pPr>
        <w:rPr>
          <w:sz w:val="28"/>
          <w:szCs w:val="28"/>
        </w:rPr>
      </w:pPr>
    </w:p>
    <w:p w:rsidR="00CF2597" w:rsidRDefault="00CF2597" w:rsidP="00CF2597">
      <w:pPr>
        <w:rPr>
          <w:sz w:val="28"/>
          <w:szCs w:val="28"/>
        </w:rPr>
      </w:pPr>
    </w:p>
    <w:p w:rsidR="00CF2597" w:rsidRDefault="00CF2597" w:rsidP="00CF2597">
      <w:pPr>
        <w:rPr>
          <w:sz w:val="28"/>
          <w:szCs w:val="28"/>
        </w:rPr>
      </w:pPr>
    </w:p>
    <w:p w:rsidR="00CF2597" w:rsidRDefault="00CF2597" w:rsidP="00CF2597">
      <w:pPr>
        <w:rPr>
          <w:rFonts w:ascii="仿宋_GB2312" w:eastAsia="仿宋_GB2312" w:hAnsi="宋体" w:cs="宋体"/>
          <w:b/>
          <w:kern w:val="0"/>
          <w:sz w:val="28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4"/>
        </w:rPr>
        <w:t>所在院（系、所）党总支（分党委）书记签字：</w:t>
      </w:r>
    </w:p>
    <w:p w:rsidR="00CF2597" w:rsidRDefault="00CF2597" w:rsidP="00CF2597">
      <w:pPr>
        <w:ind w:firstLineChars="1400" w:firstLine="3935"/>
        <w:rPr>
          <w:rFonts w:ascii="仿宋_GB2312" w:eastAsia="仿宋_GB2312" w:hAnsi="宋体" w:cs="宋体"/>
          <w:b/>
          <w:kern w:val="0"/>
          <w:sz w:val="28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4"/>
        </w:rPr>
        <w:t>党总支（分党委）盖章：</w:t>
      </w:r>
    </w:p>
    <w:p w:rsidR="00CF2597" w:rsidRDefault="00CF2597" w:rsidP="00CF2597">
      <w:pPr>
        <w:spacing w:before="312" w:after="312"/>
        <w:ind w:firstLineChars="2200" w:firstLine="6184"/>
        <w:rPr>
          <w:rFonts w:ascii="仿宋_GB2312" w:eastAsia="仿宋_GB2312" w:hAnsi="宋体" w:cs="宋体"/>
          <w:b/>
          <w:kern w:val="0"/>
          <w:sz w:val="28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4"/>
        </w:rPr>
        <w:t>年</w:t>
      </w:r>
      <w:r>
        <w:rPr>
          <w:rFonts w:ascii="仿宋_GB2312" w:eastAsia="仿宋_GB2312" w:hAnsi="宋体" w:cs="宋体"/>
          <w:b/>
          <w:kern w:val="0"/>
          <w:sz w:val="28"/>
          <w:szCs w:val="24"/>
        </w:rPr>
        <w:t xml:space="preserve">   </w:t>
      </w:r>
      <w:r>
        <w:rPr>
          <w:rFonts w:ascii="仿宋_GB2312" w:eastAsia="仿宋_GB2312" w:hAnsi="宋体" w:cs="宋体" w:hint="eastAsia"/>
          <w:b/>
          <w:kern w:val="0"/>
          <w:sz w:val="28"/>
          <w:szCs w:val="24"/>
        </w:rPr>
        <w:t>月</w:t>
      </w:r>
      <w:r>
        <w:rPr>
          <w:rFonts w:ascii="仿宋_GB2312" w:eastAsia="仿宋_GB2312" w:hAnsi="宋体" w:cs="宋体"/>
          <w:b/>
          <w:kern w:val="0"/>
          <w:sz w:val="28"/>
          <w:szCs w:val="24"/>
        </w:rPr>
        <w:t xml:space="preserve">   </w:t>
      </w:r>
      <w:r>
        <w:rPr>
          <w:rFonts w:ascii="仿宋_GB2312" w:eastAsia="仿宋_GB2312" w:hAnsi="宋体" w:cs="宋体" w:hint="eastAsia"/>
          <w:b/>
          <w:kern w:val="0"/>
          <w:sz w:val="28"/>
          <w:szCs w:val="24"/>
        </w:rPr>
        <w:t>日</w:t>
      </w:r>
    </w:p>
    <w:p w:rsidR="00CF2597" w:rsidRDefault="00CF2597" w:rsidP="00CF2597">
      <w:pPr>
        <w:spacing w:before="312" w:after="312"/>
        <w:ind w:firstLineChars="2200" w:firstLine="6184"/>
        <w:rPr>
          <w:rFonts w:ascii="仿宋_GB2312" w:eastAsia="仿宋_GB2312" w:hAnsi="宋体" w:cs="宋体"/>
          <w:b/>
          <w:kern w:val="0"/>
          <w:sz w:val="28"/>
          <w:szCs w:val="24"/>
        </w:rPr>
      </w:pPr>
    </w:p>
    <w:p w:rsidR="00CF2597" w:rsidRDefault="00CF2597" w:rsidP="00CF2597">
      <w:pPr>
        <w:spacing w:before="312" w:after="312"/>
        <w:ind w:firstLineChars="2200" w:firstLine="6184"/>
        <w:rPr>
          <w:rFonts w:ascii="仿宋_GB2312" w:eastAsia="仿宋_GB2312" w:hAnsi="宋体" w:cs="宋体"/>
          <w:b/>
          <w:kern w:val="0"/>
          <w:sz w:val="28"/>
          <w:szCs w:val="24"/>
        </w:rPr>
      </w:pPr>
    </w:p>
    <w:p w:rsidR="00CF2597" w:rsidRDefault="00CF2597" w:rsidP="00CF2597">
      <w:pPr>
        <w:spacing w:before="312" w:after="312"/>
        <w:ind w:firstLineChars="2200" w:firstLine="6184"/>
        <w:rPr>
          <w:rFonts w:ascii="仿宋_GB2312" w:eastAsia="仿宋_GB2312" w:hAnsi="宋体" w:cs="宋体"/>
          <w:b/>
          <w:kern w:val="0"/>
          <w:sz w:val="28"/>
          <w:szCs w:val="24"/>
        </w:rPr>
      </w:pPr>
    </w:p>
    <w:p w:rsidR="00CF2597" w:rsidRDefault="00CF2597" w:rsidP="00CF2597">
      <w:pPr>
        <w:widowControl/>
        <w:spacing w:beforeLines="200" w:afterLines="100" w:line="400" w:lineRule="exact"/>
        <w:rPr>
          <w:rFonts w:ascii="仿宋_GB2312" w:eastAsia="仿宋_GB2312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lastRenderedPageBreak/>
        <w:t>附件2：</w:t>
      </w:r>
    </w:p>
    <w:p w:rsidR="00CF2597" w:rsidRDefault="00CF2597" w:rsidP="00CF2597">
      <w:pPr>
        <w:widowControl/>
        <w:spacing w:beforeLines="50" w:afterLines="100" w:line="5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担任主要学生干部的任职证明</w:t>
      </w:r>
    </w:p>
    <w:p w:rsidR="00CF2597" w:rsidRDefault="00CF2597" w:rsidP="00CF2597">
      <w:pPr>
        <w:spacing w:afterLines="100"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兹证明我校</w:t>
      </w:r>
      <w:r>
        <w:rPr>
          <w:rFonts w:ascii="仿宋_GB2312" w:eastAsia="仿宋_GB2312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届</w:t>
      </w:r>
      <w:r>
        <w:rPr>
          <w:rFonts w:ascii="仿宋_GB2312" w:eastAsia="仿宋_GB2312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专业学生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同学（</w:t>
      </w:r>
      <w:r>
        <w:rPr>
          <w:rFonts w:ascii="仿宋_GB2312" w:eastAsia="仿宋_GB2312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月出生，性别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），在高校学习阶段曾担任一年以上主要学生干部；主要经历如下：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6"/>
        <w:gridCol w:w="3572"/>
        <w:gridCol w:w="3060"/>
        <w:gridCol w:w="1800"/>
      </w:tblGrid>
      <w:tr w:rsidR="00CF2597" w:rsidTr="00EC3838">
        <w:trPr>
          <w:trHeight w:val="864"/>
        </w:trPr>
        <w:tc>
          <w:tcPr>
            <w:tcW w:w="496" w:type="dxa"/>
            <w:vMerge w:val="restart"/>
            <w:vAlign w:val="center"/>
          </w:tcPr>
          <w:p w:rsidR="00CF2597" w:rsidRDefault="00CF2597" w:rsidP="00EC383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担任主要学生干部经历</w:t>
            </w:r>
          </w:p>
        </w:tc>
        <w:tc>
          <w:tcPr>
            <w:tcW w:w="3572" w:type="dxa"/>
            <w:vAlign w:val="center"/>
          </w:tcPr>
          <w:p w:rsidR="00CF2597" w:rsidRDefault="00CF2597" w:rsidP="00EC38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3060" w:type="dxa"/>
            <w:vAlign w:val="center"/>
          </w:tcPr>
          <w:p w:rsidR="00CF2597" w:rsidRDefault="00CF2597" w:rsidP="00EC38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在何校何院（系）</w:t>
            </w:r>
          </w:p>
          <w:p w:rsidR="00CF2597" w:rsidRDefault="00CF2597" w:rsidP="00EC38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任何主要学生干部</w:t>
            </w:r>
          </w:p>
        </w:tc>
        <w:tc>
          <w:tcPr>
            <w:tcW w:w="1800" w:type="dxa"/>
            <w:vAlign w:val="center"/>
          </w:tcPr>
          <w:p w:rsidR="00CF2597" w:rsidRDefault="00CF2597" w:rsidP="00EC383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证明人（老师、辅导员）</w:t>
            </w:r>
          </w:p>
        </w:tc>
      </w:tr>
      <w:tr w:rsidR="00CF2597" w:rsidTr="00EC3838">
        <w:trPr>
          <w:trHeight w:val="906"/>
        </w:trPr>
        <w:tc>
          <w:tcPr>
            <w:tcW w:w="496" w:type="dxa"/>
            <w:vMerge/>
          </w:tcPr>
          <w:p w:rsidR="00CF2597" w:rsidRDefault="00CF2597" w:rsidP="00EC3838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3572" w:type="dxa"/>
            <w:vAlign w:val="center"/>
          </w:tcPr>
          <w:p w:rsidR="00CF2597" w:rsidRDefault="00CF2597" w:rsidP="00EC3838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月至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060" w:type="dxa"/>
            <w:vAlign w:val="center"/>
          </w:tcPr>
          <w:p w:rsidR="00CF2597" w:rsidRDefault="00CF2597" w:rsidP="00EC38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F2597" w:rsidRDefault="00CF2597" w:rsidP="00EC38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2597" w:rsidTr="00EC3838">
        <w:trPr>
          <w:trHeight w:val="1041"/>
        </w:trPr>
        <w:tc>
          <w:tcPr>
            <w:tcW w:w="496" w:type="dxa"/>
            <w:vMerge/>
          </w:tcPr>
          <w:p w:rsidR="00CF2597" w:rsidRDefault="00CF2597" w:rsidP="00EC3838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3572" w:type="dxa"/>
            <w:vAlign w:val="center"/>
          </w:tcPr>
          <w:p w:rsidR="00CF2597" w:rsidRDefault="00CF2597" w:rsidP="00EC3838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月至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060" w:type="dxa"/>
            <w:vAlign w:val="center"/>
          </w:tcPr>
          <w:p w:rsidR="00CF2597" w:rsidRDefault="00CF2597" w:rsidP="00EC38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F2597" w:rsidRDefault="00CF2597" w:rsidP="00EC38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CF2597" w:rsidTr="00EC3838">
        <w:trPr>
          <w:trHeight w:val="946"/>
        </w:trPr>
        <w:tc>
          <w:tcPr>
            <w:tcW w:w="496" w:type="dxa"/>
            <w:vMerge/>
            <w:tcBorders>
              <w:bottom w:val="single" w:sz="4" w:space="0" w:color="auto"/>
            </w:tcBorders>
          </w:tcPr>
          <w:p w:rsidR="00CF2597" w:rsidRDefault="00CF2597" w:rsidP="00EC3838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3572" w:type="dxa"/>
            <w:vAlign w:val="center"/>
          </w:tcPr>
          <w:p w:rsidR="00CF2597" w:rsidRDefault="00CF2597" w:rsidP="00EC3838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月至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060" w:type="dxa"/>
            <w:vAlign w:val="center"/>
          </w:tcPr>
          <w:p w:rsidR="00CF2597" w:rsidRDefault="00CF2597" w:rsidP="00EC38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F2597" w:rsidRDefault="00CF2597" w:rsidP="00EC38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CF2597" w:rsidRDefault="00CF2597" w:rsidP="00CF2597">
      <w:pPr>
        <w:spacing w:beforeLines="100" w:line="50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特此证明。</w:t>
      </w:r>
    </w:p>
    <w:p w:rsidR="00CF2597" w:rsidRDefault="00CF2597" w:rsidP="00CF2597">
      <w:pPr>
        <w:spacing w:line="500" w:lineRule="exact"/>
        <w:ind w:firstLineChars="800" w:firstLine="22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所在院（系、所）领导签字：</w:t>
      </w:r>
    </w:p>
    <w:p w:rsidR="00CF2597" w:rsidRDefault="00CF2597" w:rsidP="00CF2597">
      <w:pPr>
        <w:spacing w:line="500" w:lineRule="exact"/>
        <w:ind w:firstLineChars="1800" w:firstLine="50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盖章：</w:t>
      </w:r>
    </w:p>
    <w:p w:rsidR="00CF2597" w:rsidRDefault="00CF2597" w:rsidP="00CF2597">
      <w:pPr>
        <w:spacing w:before="312" w:after="312" w:line="500" w:lineRule="exact"/>
        <w:ind w:firstLineChars="2200" w:firstLine="61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CF2597" w:rsidRDefault="00CF2597" w:rsidP="00CF2597">
      <w:pPr>
        <w:widowControl/>
        <w:spacing w:beforeLines="50" w:line="400" w:lineRule="exact"/>
        <w:ind w:left="551" w:hangingChars="196" w:hanging="551"/>
        <w:rPr>
          <w:rFonts w:ascii="仿宋_GB2312" w:eastAsia="仿宋_GB2312" w:hAnsi="宋体" w:cs="宋体"/>
          <w:b/>
          <w:kern w:val="0"/>
          <w:sz w:val="28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4"/>
        </w:rPr>
        <w:t>注：</w:t>
      </w:r>
    </w:p>
    <w:p w:rsidR="00CF2597" w:rsidRDefault="00CF2597" w:rsidP="00CF2597">
      <w:pPr>
        <w:widowControl/>
        <w:spacing w:beforeLines="50" w:line="400" w:lineRule="exact"/>
        <w:ind w:left="551" w:hangingChars="196" w:hanging="551"/>
        <w:rPr>
          <w:rFonts w:ascii="仿宋_GB2312" w:eastAsia="仿宋_GB2312" w:hAnsi="宋体" w:cs="宋体"/>
          <w:b/>
          <w:kern w:val="0"/>
          <w:sz w:val="28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4"/>
        </w:rPr>
        <w:t>1、须填写担任的班长及以上主要学生干部情况；</w:t>
      </w:r>
    </w:p>
    <w:p w:rsidR="00CF2597" w:rsidRDefault="00CF2597" w:rsidP="00CF2597">
      <w:pPr>
        <w:widowControl/>
        <w:spacing w:beforeLines="50" w:line="400" w:lineRule="exact"/>
        <w:rPr>
          <w:rFonts w:ascii="仿宋_GB2312" w:eastAsia="仿宋_GB2312" w:hAnsi="宋体" w:cs="宋体"/>
          <w:kern w:val="0"/>
          <w:sz w:val="28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4"/>
        </w:rPr>
        <w:t>2、主要学生干部包括：</w:t>
      </w:r>
      <w:r>
        <w:rPr>
          <w:rFonts w:ascii="仿宋_GB2312" w:eastAsia="仿宋_GB2312" w:hAnsi="宋体" w:cs="宋体" w:hint="eastAsia"/>
          <w:kern w:val="0"/>
          <w:sz w:val="28"/>
          <w:szCs w:val="24"/>
        </w:rPr>
        <w:t>校学生会正、副主席；校研究生会正、副主席；校社团联合会正、副主席；院学生会正、副主席；院研究生会正、副主席；院团委副书记；校学生会、校研究生会或校团委各部正（副）部长；院学生会或团委各部部长；班长；团支书；学生党支部书记、校广播台长、青年志愿者协会会长、院自律会会长、</w:t>
      </w:r>
      <w:proofErr w:type="gramStart"/>
      <w:r>
        <w:rPr>
          <w:rFonts w:ascii="仿宋_GB2312" w:eastAsia="仿宋_GB2312" w:hAnsi="宋体" w:cs="宋体" w:hint="eastAsia"/>
          <w:kern w:val="0"/>
          <w:sz w:val="28"/>
          <w:szCs w:val="24"/>
        </w:rPr>
        <w:t>校艺术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4"/>
        </w:rPr>
        <w:t>团团长等。</w:t>
      </w:r>
    </w:p>
    <w:p w:rsidR="00CF2597" w:rsidRDefault="00CF2597" w:rsidP="00CF2597">
      <w:pPr>
        <w:widowControl/>
        <w:spacing w:beforeLines="50" w:line="400" w:lineRule="exact"/>
        <w:rPr>
          <w:rFonts w:ascii="仿宋_GB2312" w:eastAsia="仿宋_GB2312" w:hAnsi="宋体" w:cs="宋体"/>
          <w:kern w:val="0"/>
          <w:sz w:val="28"/>
          <w:szCs w:val="24"/>
        </w:rPr>
      </w:pPr>
    </w:p>
    <w:p w:rsidR="00CF2597" w:rsidRDefault="00CF2597" w:rsidP="00CF2597">
      <w:pPr>
        <w:widowControl/>
        <w:spacing w:beforeLines="50" w:line="400" w:lineRule="exact"/>
        <w:rPr>
          <w:rFonts w:ascii="仿宋_GB2312" w:eastAsia="仿宋_GB2312" w:hAnsi="宋体" w:cs="宋体"/>
          <w:kern w:val="0"/>
          <w:sz w:val="28"/>
          <w:szCs w:val="24"/>
        </w:rPr>
      </w:pPr>
    </w:p>
    <w:p w:rsidR="00CF2597" w:rsidRDefault="00CF2597" w:rsidP="00CF2597">
      <w:pPr>
        <w:widowControl/>
        <w:spacing w:beforeLines="50" w:line="400" w:lineRule="exact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附件3：华侨大学本科专业设置(2015年)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837"/>
        <w:gridCol w:w="2619"/>
        <w:gridCol w:w="641"/>
        <w:gridCol w:w="2268"/>
      </w:tblGrid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0"/>
              </w:rPr>
            </w:pP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0"/>
              </w:rPr>
              <w:t>专业名称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0"/>
              </w:rPr>
              <w:t>专业名称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经济学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42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土木工程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2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金融学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43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给排水科学与工程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3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国际经济与贸易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44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化学工程与工艺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法学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45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制药工程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5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社会学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46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环境工程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华文教育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47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环境科学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7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体育教育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48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建筑学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8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汉语言文学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49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城乡规划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9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汉语言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50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生物工程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10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汉语国际教育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51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园艺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11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英语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52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药学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12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日语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53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信息管理与信息系统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13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广播电视学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54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工程管理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14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广告学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55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工商管理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数学与应用数学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56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市场营销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16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信息与计算科学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57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财务管理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17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应用物理学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58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人力资源管理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18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应用化学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59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公共事业管理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19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人文地理与城乡规划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60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行政管理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20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生物技术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土地资源管理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21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机械工程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62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物流管理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22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机械设计制造及其自动化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63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电子商务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23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材料成型及控制工程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64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旅游管理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24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工业设计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65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酒店管理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25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车辆工程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66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音乐学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26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测控技术与仪器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67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舞蹈学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27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材料科学与工程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68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美术学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28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材料化学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69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视觉传达设计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29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高分子材料与工程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70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环境设计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30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功能材料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71</w:t>
            </w:r>
          </w:p>
        </w:tc>
        <w:tc>
          <w:tcPr>
            <w:tcW w:w="2268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产品设计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31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电气工程及其自动化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72</w:t>
            </w:r>
          </w:p>
        </w:tc>
        <w:tc>
          <w:tcPr>
            <w:tcW w:w="2268" w:type="dxa"/>
            <w:vAlign w:val="bottom"/>
          </w:tcPr>
          <w:p w:rsidR="00CF2597" w:rsidRDefault="00CF2597" w:rsidP="00EC3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城市管理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32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电子信息工程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73</w:t>
            </w:r>
          </w:p>
        </w:tc>
        <w:tc>
          <w:tcPr>
            <w:tcW w:w="2268" w:type="dxa"/>
            <w:vAlign w:val="bottom"/>
          </w:tcPr>
          <w:p w:rsidR="00CF2597" w:rsidRDefault="00CF2597" w:rsidP="00EC3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会计学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33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电子科学与技术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74</w:t>
            </w:r>
          </w:p>
        </w:tc>
        <w:tc>
          <w:tcPr>
            <w:tcW w:w="2268" w:type="dxa"/>
            <w:vAlign w:val="bottom"/>
          </w:tcPr>
          <w:p w:rsidR="00CF2597" w:rsidRDefault="00CF2597" w:rsidP="00EC3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国际商务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34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通信工程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75</w:t>
            </w:r>
          </w:p>
        </w:tc>
        <w:tc>
          <w:tcPr>
            <w:tcW w:w="2268" w:type="dxa"/>
            <w:vAlign w:val="bottom"/>
          </w:tcPr>
          <w:p w:rsidR="00CF2597" w:rsidRDefault="00CF2597" w:rsidP="00EC3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新闻学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35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光电信息科学与工程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76</w:t>
            </w:r>
          </w:p>
        </w:tc>
        <w:tc>
          <w:tcPr>
            <w:tcW w:w="2268" w:type="dxa"/>
            <w:vAlign w:val="bottom"/>
          </w:tcPr>
          <w:p w:rsidR="00CF2597" w:rsidRDefault="00CF2597" w:rsidP="00EC3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哲学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36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信息工程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77</w:t>
            </w:r>
          </w:p>
        </w:tc>
        <w:tc>
          <w:tcPr>
            <w:tcW w:w="2268" w:type="dxa"/>
          </w:tcPr>
          <w:p w:rsidR="00CF2597" w:rsidRDefault="00CF2597" w:rsidP="00EC383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物联网工程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37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集成电路设计与集成系统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78</w:t>
            </w:r>
          </w:p>
        </w:tc>
        <w:tc>
          <w:tcPr>
            <w:tcW w:w="2268" w:type="dxa"/>
          </w:tcPr>
          <w:p w:rsidR="00CF2597" w:rsidRDefault="00CF2597" w:rsidP="00EC383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数字媒体技术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38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自动化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</w:rPr>
              <w:t>79</w:t>
            </w:r>
          </w:p>
        </w:tc>
        <w:tc>
          <w:tcPr>
            <w:tcW w:w="2268" w:type="dxa"/>
          </w:tcPr>
          <w:p w:rsidR="00CF2597" w:rsidRDefault="00CF2597" w:rsidP="00EC3838">
            <w:pPr>
              <w:rPr>
                <w:szCs w:val="24"/>
              </w:rPr>
            </w:pPr>
            <w:r w:rsidRPr="00FF7E31">
              <w:rPr>
                <w:rFonts w:hint="eastAsia"/>
                <w:szCs w:val="24"/>
              </w:rPr>
              <w:t>服装与服饰设计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39</w:t>
            </w:r>
          </w:p>
        </w:tc>
        <w:tc>
          <w:tcPr>
            <w:tcW w:w="2619" w:type="dxa"/>
            <w:vAlign w:val="center"/>
          </w:tcPr>
          <w:p w:rsidR="00CF2597" w:rsidRDefault="00CF2597" w:rsidP="00EC383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计算机科学与技术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</w:rPr>
              <w:t>80</w:t>
            </w:r>
          </w:p>
        </w:tc>
        <w:tc>
          <w:tcPr>
            <w:tcW w:w="2268" w:type="dxa"/>
          </w:tcPr>
          <w:p w:rsidR="00CF2597" w:rsidRDefault="00CF2597" w:rsidP="00EC3838">
            <w:pPr>
              <w:rPr>
                <w:szCs w:val="24"/>
              </w:rPr>
            </w:pPr>
            <w:r w:rsidRPr="00FF7E31">
              <w:rPr>
                <w:rFonts w:hint="eastAsia"/>
                <w:szCs w:val="24"/>
              </w:rPr>
              <w:t>投资学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</w:tcPr>
          <w:p w:rsidR="00CF2597" w:rsidRPr="00FF7E31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FF7E31">
              <w:rPr>
                <w:rFonts w:ascii="Arial" w:hAnsi="Arial" w:cs="Arial" w:hint="eastAsia"/>
                <w:color w:val="000000"/>
                <w:kern w:val="0"/>
                <w:sz w:val="20"/>
              </w:rPr>
              <w:t>40</w:t>
            </w:r>
          </w:p>
        </w:tc>
        <w:tc>
          <w:tcPr>
            <w:tcW w:w="2619" w:type="dxa"/>
          </w:tcPr>
          <w:p w:rsidR="00CF2597" w:rsidRPr="00FF7E31" w:rsidRDefault="00CF2597" w:rsidP="00EC3838">
            <w:pPr>
              <w:widowControl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FF7E31">
              <w:rPr>
                <w:rFonts w:ascii="Arial" w:hAnsi="Arial" w:cs="Arial" w:hint="eastAsia"/>
                <w:color w:val="000000"/>
                <w:kern w:val="0"/>
                <w:sz w:val="20"/>
              </w:rPr>
              <w:t>软件工程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</w:rPr>
              <w:t>81</w:t>
            </w:r>
          </w:p>
        </w:tc>
        <w:tc>
          <w:tcPr>
            <w:tcW w:w="2268" w:type="dxa"/>
          </w:tcPr>
          <w:p w:rsidR="00CF2597" w:rsidRPr="00FF7E31" w:rsidRDefault="00CF2597" w:rsidP="00EC3838">
            <w:pPr>
              <w:rPr>
                <w:szCs w:val="24"/>
              </w:rPr>
            </w:pPr>
            <w:r w:rsidRPr="00FF7E31">
              <w:rPr>
                <w:rFonts w:hint="eastAsia"/>
                <w:szCs w:val="24"/>
              </w:rPr>
              <w:t>风景园林</w:t>
            </w:r>
          </w:p>
        </w:tc>
      </w:tr>
      <w:tr w:rsidR="00CF2597" w:rsidTr="00EC3838">
        <w:trPr>
          <w:trHeight w:val="284"/>
          <w:jc w:val="center"/>
        </w:trPr>
        <w:tc>
          <w:tcPr>
            <w:tcW w:w="837" w:type="dxa"/>
          </w:tcPr>
          <w:p w:rsidR="00CF2597" w:rsidRPr="00FF7E31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FF7E31">
              <w:rPr>
                <w:rFonts w:ascii="Arial" w:hAnsi="Arial" w:cs="Arial" w:hint="eastAsia"/>
                <w:color w:val="000000"/>
                <w:kern w:val="0"/>
                <w:sz w:val="20"/>
              </w:rPr>
              <w:t>41</w:t>
            </w:r>
          </w:p>
        </w:tc>
        <w:tc>
          <w:tcPr>
            <w:tcW w:w="2619" w:type="dxa"/>
          </w:tcPr>
          <w:p w:rsidR="00CF2597" w:rsidRPr="00FF7E31" w:rsidRDefault="00CF2597" w:rsidP="00EC3838">
            <w:pPr>
              <w:widowControl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FF7E31">
              <w:rPr>
                <w:rFonts w:ascii="Arial" w:hAnsi="Arial" w:cs="Arial" w:hint="eastAsia"/>
                <w:color w:val="000000"/>
                <w:kern w:val="0"/>
                <w:sz w:val="20"/>
              </w:rPr>
              <w:t>网络工程</w:t>
            </w:r>
          </w:p>
        </w:tc>
        <w:tc>
          <w:tcPr>
            <w:tcW w:w="641" w:type="dxa"/>
            <w:vAlign w:val="center"/>
          </w:tcPr>
          <w:p w:rsidR="00CF2597" w:rsidRDefault="00CF2597" w:rsidP="00EC383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</w:rPr>
              <w:t>82</w:t>
            </w:r>
          </w:p>
        </w:tc>
        <w:tc>
          <w:tcPr>
            <w:tcW w:w="2268" w:type="dxa"/>
          </w:tcPr>
          <w:p w:rsidR="00CF2597" w:rsidRPr="00FF7E31" w:rsidRDefault="00CF2597" w:rsidP="00EC3838">
            <w:pPr>
              <w:rPr>
                <w:szCs w:val="24"/>
              </w:rPr>
            </w:pPr>
            <w:r w:rsidRPr="00FF7E31">
              <w:rPr>
                <w:rFonts w:hint="eastAsia"/>
                <w:szCs w:val="24"/>
              </w:rPr>
              <w:t>会展经济与管理</w:t>
            </w:r>
          </w:p>
        </w:tc>
      </w:tr>
    </w:tbl>
    <w:p w:rsidR="00CF2597" w:rsidRDefault="00CF2597" w:rsidP="00CF2597">
      <w:pPr>
        <w:widowControl/>
        <w:shd w:val="solid" w:color="FFFFFF" w:fill="auto"/>
        <w:autoSpaceDN w:val="0"/>
        <w:spacing w:line="420" w:lineRule="exact"/>
        <w:ind w:firstLine="480"/>
        <w:jc w:val="left"/>
        <w:rPr>
          <w:rFonts w:ascii="仿宋_GB2312" w:eastAsia="仿宋_GB2312" w:hAnsi="仿宋_GB2312"/>
          <w:kern w:val="0"/>
          <w:sz w:val="24"/>
          <w:shd w:val="clear" w:color="auto" w:fill="FFFFFF"/>
        </w:rPr>
      </w:pPr>
    </w:p>
    <w:p w:rsidR="00993391" w:rsidRDefault="00993391"/>
    <w:sectPr w:rsidR="00993391" w:rsidSect="008E13FB">
      <w:footerReference w:type="default" r:id="rId4"/>
      <w:pgSz w:w="11906" w:h="16838"/>
      <w:pgMar w:top="993" w:right="1416" w:bottom="1276" w:left="1418" w:header="851" w:footer="6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FE2" w:rsidRDefault="00CF2597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222FE2" w:rsidRDefault="00CF259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2597"/>
    <w:rsid w:val="003E7E47"/>
    <w:rsid w:val="00993391"/>
    <w:rsid w:val="00CF2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97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CF2597"/>
    <w:rPr>
      <w:sz w:val="18"/>
    </w:rPr>
  </w:style>
  <w:style w:type="paragraph" w:styleId="a3">
    <w:name w:val="footer"/>
    <w:basedOn w:val="a"/>
    <w:link w:val="Char"/>
    <w:uiPriority w:val="99"/>
    <w:rsid w:val="00CF25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脚 Char1"/>
    <w:basedOn w:val="a0"/>
    <w:link w:val="a3"/>
    <w:uiPriority w:val="99"/>
    <w:semiHidden/>
    <w:rsid w:val="00CF25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224</Words>
  <Characters>1281</Characters>
  <Application>Microsoft Office Word</Application>
  <DocSecurity>0</DocSecurity>
  <Lines>10</Lines>
  <Paragraphs>3</Paragraphs>
  <ScaleCrop>false</ScaleCrop>
  <Company>微软中国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2015-03-26T06:44:00Z</dcterms:created>
  <dcterms:modified xsi:type="dcterms:W3CDTF">2015-03-26T06:44:00Z</dcterms:modified>
</cp:coreProperties>
</file>